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A1" w:rsidRPr="00390AA1" w:rsidRDefault="00390AA1" w:rsidP="00390AA1">
      <w:pPr>
        <w:jc w:val="center"/>
        <w:rPr>
          <w:b/>
          <w:u w:val="single"/>
        </w:rPr>
      </w:pPr>
      <w:r w:rsidRPr="00390AA1">
        <w:rPr>
          <w:b/>
          <w:noProof/>
          <w:u w:val="single"/>
        </w:rPr>
        <w:drawing>
          <wp:inline distT="0" distB="0" distL="0" distR="0" wp14:anchorId="3A439BDF" wp14:editId="4EBF9CC4">
            <wp:extent cx="5060315" cy="79248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8AD" w:rsidRPr="001E68AD" w:rsidRDefault="001E68AD" w:rsidP="001E68AD">
      <w:pPr>
        <w:rPr>
          <w:b/>
          <w:sz w:val="36"/>
          <w:szCs w:val="36"/>
          <w:u w:val="single"/>
        </w:rPr>
      </w:pPr>
      <w:r w:rsidRPr="001E68AD">
        <w:rPr>
          <w:b/>
          <w:sz w:val="36"/>
          <w:szCs w:val="36"/>
          <w:u w:val="single"/>
        </w:rPr>
        <w:t>Skin Protection</w:t>
      </w:r>
    </w:p>
    <w:p w:rsidR="001E68AD" w:rsidRDefault="001E68AD" w:rsidP="001E68AD">
      <w:r w:rsidRPr="001E68AD">
        <w:rPr>
          <w:b/>
        </w:rPr>
        <w:t>Immobility</w:t>
      </w:r>
      <w:r>
        <w:t xml:space="preserve"> is the number one cause of </w:t>
      </w:r>
      <w:r w:rsidRPr="001E68AD">
        <w:rPr>
          <w:b/>
        </w:rPr>
        <w:t>bedsores</w:t>
      </w:r>
      <w:r>
        <w:t xml:space="preserve"> (also called pressure ulcers). People</w:t>
      </w:r>
      <w:r>
        <w:t xml:space="preserve"> </w:t>
      </w:r>
      <w:r>
        <w:t>who stay in bed for long periods or are in a</w:t>
      </w:r>
      <w:r>
        <w:t xml:space="preserve"> </w:t>
      </w:r>
      <w:r>
        <w:t>wheelchair are at the greatest risk.</w:t>
      </w:r>
    </w:p>
    <w:p w:rsidR="001E68AD" w:rsidRDefault="001E68AD" w:rsidP="001E68AD">
      <w:r w:rsidRPr="001E68AD">
        <w:rPr>
          <w:b/>
          <w:u w:val="single"/>
        </w:rPr>
        <w:t>Bed sores can also be caused when the skin</w:t>
      </w:r>
      <w:r w:rsidRPr="001E68AD">
        <w:rPr>
          <w:b/>
          <w:u w:val="single"/>
        </w:rPr>
        <w:t xml:space="preserve"> </w:t>
      </w:r>
      <w:r w:rsidRPr="001E68AD">
        <w:rPr>
          <w:b/>
          <w:u w:val="single"/>
        </w:rPr>
        <w:t>is weakened by</w:t>
      </w:r>
      <w:r>
        <w:t>:</w:t>
      </w:r>
    </w:p>
    <w:p w:rsidR="001E68AD" w:rsidRDefault="001E68AD" w:rsidP="001E68AD">
      <w:r>
        <w:t xml:space="preserve">• </w:t>
      </w:r>
      <w:r w:rsidRPr="001E68AD">
        <w:rPr>
          <w:b/>
        </w:rPr>
        <w:t>Friction</w:t>
      </w:r>
      <w:r>
        <w:t>. Friction is caused when skin is</w:t>
      </w:r>
      <w:r>
        <w:t xml:space="preserve"> </w:t>
      </w:r>
      <w:r>
        <w:t>rubbed against or dragged over a surface.</w:t>
      </w:r>
    </w:p>
    <w:p w:rsidR="001E68AD" w:rsidRDefault="001E68AD" w:rsidP="001E68AD">
      <w:r>
        <w:t>Even slight rubbing or friction on the</w:t>
      </w:r>
      <w:r>
        <w:t xml:space="preserve"> </w:t>
      </w:r>
      <w:r>
        <w:t>skin may cause a bed sore - especially for</w:t>
      </w:r>
      <w:r>
        <w:t xml:space="preserve"> </w:t>
      </w:r>
      <w:r>
        <w:t>people with weak skin.</w:t>
      </w:r>
    </w:p>
    <w:p w:rsidR="001E68AD" w:rsidRDefault="001E68AD" w:rsidP="001E68AD">
      <w:r>
        <w:t xml:space="preserve">• </w:t>
      </w:r>
      <w:r w:rsidRPr="001E68AD">
        <w:rPr>
          <w:b/>
        </w:rPr>
        <w:t xml:space="preserve">Dryness </w:t>
      </w:r>
      <w:r>
        <w:t xml:space="preserve">and </w:t>
      </w:r>
      <w:r w:rsidRPr="001E68AD">
        <w:rPr>
          <w:b/>
        </w:rPr>
        <w:t>cracking</w:t>
      </w:r>
      <w:r>
        <w:t>.</w:t>
      </w:r>
    </w:p>
    <w:p w:rsidR="001E68AD" w:rsidRDefault="001E68AD" w:rsidP="001E68AD">
      <w:r>
        <w:t xml:space="preserve">• </w:t>
      </w:r>
      <w:r w:rsidRPr="001E68AD">
        <w:rPr>
          <w:b/>
        </w:rPr>
        <w:t>Age</w:t>
      </w:r>
      <w:r>
        <w:t>.</w:t>
      </w:r>
    </w:p>
    <w:p w:rsidR="001E68AD" w:rsidRDefault="001E68AD" w:rsidP="001E68AD">
      <w:r>
        <w:t xml:space="preserve">• </w:t>
      </w:r>
      <w:r w:rsidRPr="001E68AD">
        <w:rPr>
          <w:b/>
        </w:rPr>
        <w:t>Irritation</w:t>
      </w:r>
      <w:r>
        <w:t xml:space="preserve"> by urine or feces.</w:t>
      </w:r>
    </w:p>
    <w:p w:rsidR="001E68AD" w:rsidRDefault="001E68AD" w:rsidP="001E68AD">
      <w:r>
        <w:t xml:space="preserve">• Lack of good </w:t>
      </w:r>
      <w:r w:rsidRPr="001E68AD">
        <w:rPr>
          <w:b/>
        </w:rPr>
        <w:t>nutrition</w:t>
      </w:r>
      <w:r>
        <w:t xml:space="preserve"> or drinking</w:t>
      </w:r>
      <w:r>
        <w:t xml:space="preserve"> </w:t>
      </w:r>
      <w:r>
        <w:t>enough fluids.</w:t>
      </w:r>
    </w:p>
    <w:p w:rsidR="001E68AD" w:rsidRDefault="001E68AD" w:rsidP="001E68AD">
      <w:r>
        <w:t xml:space="preserve">• Certain </w:t>
      </w:r>
      <w:r w:rsidRPr="001E68AD">
        <w:rPr>
          <w:b/>
        </w:rPr>
        <w:t>chronic conditions</w:t>
      </w:r>
      <w:r>
        <w:t xml:space="preserve"> or diseases</w:t>
      </w:r>
      <w:r>
        <w:t xml:space="preserve"> </w:t>
      </w:r>
      <w:r>
        <w:t>- especially those that limit circulation.</w:t>
      </w:r>
      <w:r>
        <w:t xml:space="preserve">  </w:t>
      </w:r>
      <w:r>
        <w:t>Bed sores are a serious problem and, in</w:t>
      </w:r>
      <w:r>
        <w:t xml:space="preserve"> </w:t>
      </w:r>
      <w:r>
        <w:t xml:space="preserve">most cases, can be prevented by </w:t>
      </w:r>
      <w:proofErr w:type="gramStart"/>
      <w:r>
        <w:t>following</w:t>
      </w:r>
      <w:r>
        <w:t xml:space="preserve">  </w:t>
      </w:r>
      <w:r>
        <w:t>the</w:t>
      </w:r>
      <w:proofErr w:type="gramEnd"/>
      <w:r>
        <w:t xml:space="preserve"> steps listed below.</w:t>
      </w:r>
    </w:p>
    <w:p w:rsidR="001E68AD" w:rsidRDefault="001E68AD" w:rsidP="001E68AD">
      <w:r>
        <w:tab/>
      </w:r>
      <w:r>
        <w:t>• A bed bound person should change</w:t>
      </w:r>
      <w:r>
        <w:t xml:space="preserve"> </w:t>
      </w:r>
      <w:r>
        <w:t>position every two hours.</w:t>
      </w:r>
    </w:p>
    <w:p w:rsidR="001E68AD" w:rsidRDefault="001E68AD" w:rsidP="001E68AD">
      <w:r>
        <w:tab/>
      </w:r>
      <w:r>
        <w:t>• A wheelchair bound person should shift</w:t>
      </w:r>
      <w:r>
        <w:t xml:space="preserve"> </w:t>
      </w:r>
      <w:r>
        <w:t>her weight (or be helped to) in the chair</w:t>
      </w:r>
      <w:r>
        <w:t xml:space="preserve"> ev</w:t>
      </w:r>
      <w:r>
        <w:t xml:space="preserve">ery fifteen </w:t>
      </w:r>
      <w:r>
        <w:tab/>
      </w:r>
      <w:r>
        <w:t>minutes for fifteen seconds</w:t>
      </w:r>
      <w:r>
        <w:t xml:space="preserve"> </w:t>
      </w:r>
      <w:r>
        <w:t>and change position every hour.</w:t>
      </w:r>
    </w:p>
    <w:p w:rsidR="001E68AD" w:rsidRDefault="001E68AD" w:rsidP="001E68AD">
      <w:r>
        <w:tab/>
      </w:r>
      <w:r>
        <w:t>• Use mild soap and warm (not hot) water.</w:t>
      </w:r>
      <w:r>
        <w:t xml:space="preserve">  </w:t>
      </w:r>
      <w:r>
        <w:t>Rinse and dry well – pat, don’t rub.</w:t>
      </w:r>
    </w:p>
    <w:p w:rsidR="001E68AD" w:rsidRDefault="001E68AD" w:rsidP="001E68AD">
      <w:r>
        <w:tab/>
      </w:r>
      <w:r>
        <w:t>• Gently clean off urine or feces</w:t>
      </w:r>
      <w:r>
        <w:t xml:space="preserve"> </w:t>
      </w:r>
      <w:r>
        <w:t>immediately with mild soap and warm</w:t>
      </w:r>
      <w:r>
        <w:t xml:space="preserve"> </w:t>
      </w:r>
      <w:r>
        <w:t>(not hot) water.</w:t>
      </w:r>
    </w:p>
    <w:p w:rsidR="001E68AD" w:rsidRDefault="001E68AD" w:rsidP="001E68AD">
      <w:r>
        <w:tab/>
      </w:r>
      <w:r>
        <w:t>• If incontinence is an issue, avoid using</w:t>
      </w:r>
      <w:r>
        <w:t xml:space="preserve"> </w:t>
      </w:r>
      <w:r>
        <w:t>“blue pads” or disposable waterproof</w:t>
      </w:r>
      <w:r>
        <w:t xml:space="preserve"> </w:t>
      </w:r>
      <w:proofErr w:type="spellStart"/>
      <w:r>
        <w:t>underpads</w:t>
      </w:r>
      <w:proofErr w:type="spellEnd"/>
      <w:r>
        <w:t xml:space="preserve"> that </w:t>
      </w:r>
      <w:r>
        <w:tab/>
      </w:r>
      <w:r>
        <w:t>hold moisture on the</w:t>
      </w:r>
      <w:r>
        <w:t xml:space="preserve"> </w:t>
      </w:r>
      <w:r>
        <w:t>skin. A waterproof cloth pad that can</w:t>
      </w:r>
      <w:r>
        <w:t xml:space="preserve"> </w:t>
      </w:r>
      <w:r>
        <w:t>be laundered and reused is a good</w:t>
      </w:r>
      <w:r>
        <w:t xml:space="preserve"> </w:t>
      </w:r>
      <w:r>
        <w:tab/>
      </w:r>
      <w:r>
        <w:t>alternative.</w:t>
      </w:r>
    </w:p>
    <w:p w:rsidR="001E68AD" w:rsidRDefault="001E68AD" w:rsidP="001E68AD">
      <w:r>
        <w:t>Look at the care receiver’s skin at least once a</w:t>
      </w:r>
      <w:r>
        <w:t xml:space="preserve"> </w:t>
      </w:r>
      <w:r>
        <w:t>day. Pay special attention to pressure points.</w:t>
      </w:r>
      <w:r>
        <w:t xml:space="preserve">  </w:t>
      </w:r>
    </w:p>
    <w:p w:rsidR="00353F23" w:rsidRDefault="00353F23" w:rsidP="001E68AD">
      <w:pPr>
        <w:rPr>
          <w:b/>
          <w:u w:val="single"/>
        </w:rPr>
      </w:pPr>
    </w:p>
    <w:p w:rsidR="00353F23" w:rsidRDefault="00353F23" w:rsidP="001E68AD">
      <w:pPr>
        <w:rPr>
          <w:b/>
          <w:u w:val="single"/>
        </w:rPr>
      </w:pPr>
    </w:p>
    <w:p w:rsidR="00353F23" w:rsidRDefault="00353F23" w:rsidP="001E68AD">
      <w:pPr>
        <w:rPr>
          <w:b/>
          <w:u w:val="single"/>
        </w:rPr>
      </w:pPr>
    </w:p>
    <w:p w:rsidR="001E68AD" w:rsidRPr="001E68AD" w:rsidRDefault="001E68AD" w:rsidP="001E68AD">
      <w:pPr>
        <w:rPr>
          <w:b/>
          <w:u w:val="single"/>
        </w:rPr>
      </w:pPr>
      <w:bookmarkStart w:id="0" w:name="_GoBack"/>
      <w:bookmarkEnd w:id="0"/>
      <w:r w:rsidRPr="001E68AD">
        <w:rPr>
          <w:b/>
          <w:u w:val="single"/>
        </w:rPr>
        <w:lastRenderedPageBreak/>
        <w:t>What to look for</w:t>
      </w:r>
    </w:p>
    <w:p w:rsidR="001E68AD" w:rsidRDefault="001E68AD" w:rsidP="001E68AD">
      <w:r>
        <w:t>What a bed sore looks like depends on how</w:t>
      </w:r>
      <w:r>
        <w:t xml:space="preserve"> </w:t>
      </w:r>
      <w:r>
        <w:t>severe it is. The first signs of a bed sore</w:t>
      </w:r>
      <w:r>
        <w:t xml:space="preserve"> </w:t>
      </w:r>
      <w:r>
        <w:t>include:</w:t>
      </w:r>
    </w:p>
    <w:p w:rsidR="001E68AD" w:rsidRDefault="001E68AD" w:rsidP="001E68AD">
      <w:r>
        <w:t>• Redness on unbroken skin lasting 15-30 minutes or more in people with light</w:t>
      </w:r>
      <w:r>
        <w:t xml:space="preserve"> </w:t>
      </w:r>
      <w:r>
        <w:t>skin tones. For people with darker skin</w:t>
      </w:r>
      <w:r>
        <w:t xml:space="preserve"> </w:t>
      </w:r>
      <w:r>
        <w:t>tones, the ulcer may appear red, blue, or</w:t>
      </w:r>
      <w:r>
        <w:t xml:space="preserve"> </w:t>
      </w:r>
      <w:r>
        <w:t>purple. If in doubt, compare the area to</w:t>
      </w:r>
      <w:r>
        <w:t xml:space="preserve"> </w:t>
      </w:r>
      <w:r>
        <w:t>the other side of the person’s body.</w:t>
      </w:r>
    </w:p>
    <w:p w:rsidR="001E68AD" w:rsidRDefault="001E68AD" w:rsidP="001E68AD">
      <w:r>
        <w:t>• Any open area - it may be as thin as a</w:t>
      </w:r>
      <w:r>
        <w:t xml:space="preserve"> </w:t>
      </w:r>
      <w:r>
        <w:t>dime and no wider than a Q-tip.</w:t>
      </w:r>
    </w:p>
    <w:p w:rsidR="001E68AD" w:rsidRDefault="001E68AD" w:rsidP="001E68AD">
      <w:r>
        <w:t>• An abrasion/scrape, blister, or shallow</w:t>
      </w:r>
      <w:r>
        <w:t xml:space="preserve"> </w:t>
      </w:r>
      <w:r>
        <w:t>crater.</w:t>
      </w:r>
    </w:p>
    <w:p w:rsidR="001E68AD" w:rsidRDefault="001E68AD" w:rsidP="001E68AD">
      <w:r>
        <w:t>• Texture changes - the skin feels “mushy”</w:t>
      </w:r>
      <w:r>
        <w:t xml:space="preserve"> </w:t>
      </w:r>
      <w:r>
        <w:t>rather than firm to the touch.</w:t>
      </w:r>
    </w:p>
    <w:p w:rsidR="00417648" w:rsidRDefault="001E68AD" w:rsidP="001E68AD">
      <w:r>
        <w:t>• A gray or black scab. Beneath the scab</w:t>
      </w:r>
      <w:r>
        <w:t xml:space="preserve"> </w:t>
      </w:r>
      <w:r>
        <w:t>may be a bed sore. Do not remove the</w:t>
      </w:r>
      <w:r>
        <w:t xml:space="preserve"> </w:t>
      </w:r>
      <w:r>
        <w:t>scab. If a bed sore is beneath it, this</w:t>
      </w:r>
      <w:r>
        <w:t xml:space="preserve"> </w:t>
      </w:r>
      <w:r>
        <w:t>could cause damage or lead to infection.</w:t>
      </w:r>
    </w:p>
    <w:p w:rsidR="00390AA1" w:rsidRDefault="00390AA1" w:rsidP="001E68AD"/>
    <w:p w:rsidR="00390AA1" w:rsidRDefault="00390AA1" w:rsidP="001E68AD"/>
    <w:p w:rsidR="00390AA1" w:rsidRPr="00390AA1" w:rsidRDefault="00390AA1" w:rsidP="00390AA1">
      <w:pPr>
        <w:rPr>
          <w:i/>
        </w:rPr>
      </w:pPr>
      <w:r w:rsidRPr="00390AA1">
        <w:t>Material adapted from</w:t>
      </w:r>
      <w:r>
        <w:t xml:space="preserve">: </w:t>
      </w:r>
      <w:r w:rsidRPr="00390AA1">
        <w:rPr>
          <w:i/>
        </w:rPr>
        <w:t xml:space="preserve"> </w:t>
      </w:r>
      <w:r w:rsidRPr="00390AA1">
        <w:rPr>
          <w:i/>
          <w:u w:val="single"/>
        </w:rPr>
        <w:t>Family Caregiver Handbook</w:t>
      </w:r>
      <w:r w:rsidRPr="00390AA1">
        <w:rPr>
          <w:i/>
        </w:rPr>
        <w:t xml:space="preserve"> </w:t>
      </w:r>
      <w:r w:rsidRPr="00390AA1">
        <w:rPr>
          <w:i/>
        </w:rPr>
        <w:t>Washington State Department</w:t>
      </w:r>
      <w:r w:rsidRPr="00390AA1">
        <w:rPr>
          <w:i/>
        </w:rPr>
        <w:t xml:space="preserve"> </w:t>
      </w:r>
      <w:r w:rsidRPr="00390AA1">
        <w:rPr>
          <w:i/>
        </w:rPr>
        <w:t>of Social and Health Services</w:t>
      </w:r>
      <w:r w:rsidRPr="00390AA1">
        <w:rPr>
          <w:i/>
        </w:rPr>
        <w:t xml:space="preserve"> </w:t>
      </w:r>
      <w:r w:rsidRPr="00390AA1">
        <w:rPr>
          <w:i/>
        </w:rPr>
        <w:t>Aging and Disability Services Administration</w:t>
      </w:r>
    </w:p>
    <w:p w:rsidR="00390AA1" w:rsidRPr="00390AA1" w:rsidRDefault="00390AA1">
      <w:pPr>
        <w:rPr>
          <w:i/>
        </w:rPr>
      </w:pPr>
    </w:p>
    <w:sectPr w:rsidR="00390AA1" w:rsidRPr="0039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AD"/>
    <w:rsid w:val="001E68AD"/>
    <w:rsid w:val="00353F23"/>
    <w:rsid w:val="00390AA1"/>
    <w:rsid w:val="00417648"/>
    <w:rsid w:val="00BA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Cannons</dc:creator>
  <cp:lastModifiedBy>The Cannons</cp:lastModifiedBy>
  <cp:revision>4</cp:revision>
  <dcterms:created xsi:type="dcterms:W3CDTF">2012-10-26T19:51:00Z</dcterms:created>
  <dcterms:modified xsi:type="dcterms:W3CDTF">2012-10-26T20:11:00Z</dcterms:modified>
</cp:coreProperties>
</file>